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4" w:rsidRPr="00035BF2" w:rsidRDefault="00355224" w:rsidP="00035BF2">
      <w:pPr>
        <w:spacing w:after="10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>Обеспечение дневного пребывания инвалидов</w:t>
      </w:r>
      <w:r w:rsidR="00035BF2"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отделением социальной реабилитации, </w:t>
      </w:r>
      <w:proofErr w:type="spellStart"/>
      <w:r w:rsidR="00035BF2"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>абилитации</w:t>
      </w:r>
      <w:proofErr w:type="spellEnd"/>
      <w:r w:rsidR="00035BF2"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E556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инвалидов </w:t>
      </w:r>
      <w:r w:rsidR="00035BF2"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ГУ «Центр социального обслуживания населения </w:t>
      </w:r>
      <w:proofErr w:type="spellStart"/>
      <w:r w:rsidR="00035BF2"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>Кореличского</w:t>
      </w:r>
      <w:proofErr w:type="spellEnd"/>
      <w:r w:rsidR="00035BF2" w:rsidRPr="00035B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района»</w:t>
      </w:r>
      <w:r w:rsidR="00E222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(далее – ГУ «ЦСОН </w:t>
      </w:r>
      <w:proofErr w:type="spellStart"/>
      <w:r w:rsidR="00E22268">
        <w:rPr>
          <w:rFonts w:ascii="Times New Roman" w:hAnsi="Times New Roman" w:cs="Times New Roman"/>
          <w:b/>
          <w:sz w:val="32"/>
          <w:szCs w:val="32"/>
          <w:lang w:eastAsia="ru-RU"/>
        </w:rPr>
        <w:t>Кореличского</w:t>
      </w:r>
      <w:proofErr w:type="spellEnd"/>
      <w:r w:rsidR="00E222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района»)</w:t>
      </w:r>
    </w:p>
    <w:p w:rsidR="00355224" w:rsidRPr="00035BF2" w:rsidRDefault="00355224" w:rsidP="00E22268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Для оказания содействия инвалидам в восстановлении или компенсации нарушенных или утраченных вследствие заболевания способностей к самообслуживанию и в подготовке к самостоятельной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жизни в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</w:t>
      </w:r>
      <w:r w:rsidR="002E556D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ГУ «ЦСОН </w:t>
      </w:r>
      <w:proofErr w:type="spellStart"/>
      <w:r w:rsidR="002E556D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Кореличского</w:t>
      </w:r>
      <w:proofErr w:type="spellEnd"/>
      <w:r w:rsidR="002E556D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района»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р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абота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е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т отделен</w:t>
      </w:r>
      <w:r w:rsidR="002E556D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ие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социальной реабилитации, </w:t>
      </w:r>
      <w:proofErr w:type="spellStart"/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абилитации</w:t>
      </w:r>
      <w:proofErr w:type="spellEnd"/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инвалидов,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обеспечивающ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ее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дневное пребывание инвалидов.</w:t>
      </w:r>
    </w:p>
    <w:p w:rsidR="00355224" w:rsidRPr="002E556D" w:rsidRDefault="002E556D" w:rsidP="00035BF2">
      <w:pPr>
        <w:spacing w:after="10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Pr="002E556D">
        <w:rPr>
          <w:rFonts w:ascii="Times New Roman" w:hAnsi="Times New Roman" w:cs="Times New Roman"/>
          <w:b/>
          <w:sz w:val="32"/>
          <w:szCs w:val="32"/>
          <w:lang w:eastAsia="ru-RU"/>
        </w:rPr>
        <w:t>раво на оказание социальных услуг</w:t>
      </w:r>
    </w:p>
    <w:p w:rsidR="00355224" w:rsidRPr="002E556D" w:rsidRDefault="00355224" w:rsidP="002E556D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Социальные услуги предоставляются инвалидам, </w:t>
      </w:r>
      <w:hyperlink r:id="rId5" w:history="1">
        <w:r w:rsidRPr="002E556D">
          <w:rPr>
            <w:rFonts w:ascii="Times New Roman" w:hAnsi="Times New Roman" w:cs="Times New Roman"/>
            <w:sz w:val="32"/>
            <w:szCs w:val="32"/>
            <w:u w:val="single"/>
            <w:lang w:eastAsia="ru-RU"/>
          </w:rPr>
          <w:t>не имеющим медицинских противопоказаний</w:t>
        </w:r>
      </w:hyperlink>
      <w:r w:rsidRPr="002E556D">
        <w:rPr>
          <w:rFonts w:ascii="Times New Roman" w:hAnsi="Times New Roman" w:cs="Times New Roman"/>
          <w:sz w:val="32"/>
          <w:szCs w:val="32"/>
          <w:lang w:eastAsia="ru-RU"/>
        </w:rPr>
        <w:t>, из числа:</w:t>
      </w:r>
    </w:p>
    <w:p w:rsidR="00355224" w:rsidRPr="00035BF2" w:rsidRDefault="00355224" w:rsidP="002E556D">
      <w:pPr>
        <w:spacing w:after="100" w:line="240" w:lineRule="auto"/>
        <w:ind w:firstLine="708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355224" w:rsidRPr="00035BF2" w:rsidRDefault="00355224" w:rsidP="002E556D">
      <w:pPr>
        <w:spacing w:after="100" w:line="240" w:lineRule="auto"/>
        <w:ind w:firstLine="708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инвалидов 1 или 2 группы.</w:t>
      </w:r>
    </w:p>
    <w:p w:rsidR="00355224" w:rsidRPr="002E556D" w:rsidRDefault="002E556D" w:rsidP="00035BF2">
      <w:pPr>
        <w:spacing w:after="10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</w:t>
      </w:r>
      <w:r w:rsidRPr="002E556D">
        <w:rPr>
          <w:rFonts w:ascii="Times New Roman" w:hAnsi="Times New Roman" w:cs="Times New Roman"/>
          <w:b/>
          <w:sz w:val="32"/>
          <w:szCs w:val="32"/>
          <w:lang w:eastAsia="ru-RU"/>
        </w:rPr>
        <w:t>словия оказания социальных услуг</w:t>
      </w:r>
    </w:p>
    <w:p w:rsidR="00355224" w:rsidRPr="00035BF2" w:rsidRDefault="00355224" w:rsidP="002E556D">
      <w:pPr>
        <w:spacing w:after="100" w:line="240" w:lineRule="auto"/>
        <w:ind w:firstLine="708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Социальные услуги оказываются бесплатно.</w:t>
      </w:r>
    </w:p>
    <w:p w:rsidR="00355224" w:rsidRPr="002E556D" w:rsidRDefault="002E556D" w:rsidP="00035BF2">
      <w:pPr>
        <w:spacing w:after="10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Pr="002E556D">
        <w:rPr>
          <w:rFonts w:ascii="Times New Roman" w:hAnsi="Times New Roman" w:cs="Times New Roman"/>
          <w:b/>
          <w:sz w:val="32"/>
          <w:szCs w:val="32"/>
          <w:lang w:eastAsia="ru-RU"/>
        </w:rPr>
        <w:t>орядок оказания социальных услуг</w:t>
      </w:r>
    </w:p>
    <w:p w:rsidR="00355224" w:rsidRPr="00035BF2" w:rsidRDefault="00355224" w:rsidP="002E556D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Для оказания социальных услуг гражданин (законный представитель) обращается в 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ГУ «ЦСОН </w:t>
      </w:r>
      <w:proofErr w:type="spellStart"/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Кореличского</w:t>
      </w:r>
      <w:proofErr w:type="spellEnd"/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района» 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по месту фактического проживания (регистрации), и предоставляет:</w:t>
      </w:r>
    </w:p>
    <w:p w:rsidR="00355224" w:rsidRPr="002E556D" w:rsidRDefault="00355224" w:rsidP="002E556D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E556D">
        <w:rPr>
          <w:rFonts w:ascii="Times New Roman" w:hAnsi="Times New Roman" w:cs="Times New Roman"/>
          <w:sz w:val="32"/>
          <w:szCs w:val="32"/>
          <w:lang w:eastAsia="ru-RU"/>
        </w:rPr>
        <w:t>• </w:t>
      </w:r>
      <w:hyperlink r:id="rId6" w:history="1">
        <w:r w:rsidRPr="002E556D">
          <w:rPr>
            <w:rFonts w:ascii="Times New Roman" w:hAnsi="Times New Roman" w:cs="Times New Roman"/>
            <w:sz w:val="32"/>
            <w:szCs w:val="32"/>
            <w:u w:val="single"/>
            <w:lang w:eastAsia="ru-RU"/>
          </w:rPr>
          <w:t>заявление;</w:t>
        </w:r>
      </w:hyperlink>
    </w:p>
    <w:p w:rsidR="00355224" w:rsidRPr="00035BF2" w:rsidRDefault="00355224" w:rsidP="002E556D">
      <w:pPr>
        <w:spacing w:after="100" w:line="240" w:lineRule="auto"/>
        <w:ind w:firstLine="708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документ, удостоверяющий личность;</w:t>
      </w:r>
    </w:p>
    <w:p w:rsidR="00355224" w:rsidRPr="00035BF2" w:rsidRDefault="00355224" w:rsidP="002E556D">
      <w:pPr>
        <w:spacing w:after="100" w:line="240" w:lineRule="auto"/>
        <w:ind w:firstLine="708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документ установленного образца о праве на льготы;</w:t>
      </w:r>
    </w:p>
    <w:p w:rsidR="00355224" w:rsidRPr="00035BF2" w:rsidRDefault="00355224" w:rsidP="002E556D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полустационарного социального обслуживания,</w:t>
      </w:r>
    </w:p>
    <w:p w:rsidR="00355224" w:rsidRPr="00035BF2" w:rsidRDefault="00355224" w:rsidP="002E556D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сопроводительные документы из центров коррекционно-развивающего обучения и реабилитации – для выпускников таких центров.</w:t>
      </w:r>
    </w:p>
    <w:p w:rsidR="00355224" w:rsidRPr="00035BF2" w:rsidRDefault="00355224" w:rsidP="002E556D">
      <w:pPr>
        <w:spacing w:after="100" w:line="240" w:lineRule="auto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2E556D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Важно!</w:t>
      </w:r>
      <w:r w:rsidRPr="002E556D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Работники центра проводят обследование материально-бытового положения гражданина и запрашивают у государственных органов и иных организаций:</w:t>
      </w:r>
    </w:p>
    <w:p w:rsidR="00355224" w:rsidRPr="00035BF2" w:rsidRDefault="00355224" w:rsidP="002E556D">
      <w:pPr>
        <w:spacing w:after="100" w:line="240" w:lineRule="auto"/>
        <w:ind w:firstLine="708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• справку о месте жительства и составе семьи;</w:t>
      </w:r>
    </w:p>
    <w:p w:rsidR="00355224" w:rsidRPr="00035BF2" w:rsidRDefault="00355224" w:rsidP="00E22268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lastRenderedPageBreak/>
        <w:t>• 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возраста.</w:t>
      </w:r>
    </w:p>
    <w:p w:rsidR="00355224" w:rsidRPr="00035BF2" w:rsidRDefault="00355224" w:rsidP="002E556D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121212"/>
          <w:sz w:val="32"/>
          <w:szCs w:val="32"/>
          <w:lang w:eastAsia="ru-RU"/>
        </w:rPr>
      </w:pPr>
      <w:r w:rsidRPr="00035BF2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Социальные услуги оказываются на основании </w:t>
      </w:r>
      <w:hyperlink r:id="rId7" w:history="1">
        <w:r w:rsidRPr="002E556D">
          <w:rPr>
            <w:rFonts w:ascii="Times New Roman" w:hAnsi="Times New Roman" w:cs="Times New Roman"/>
            <w:sz w:val="32"/>
            <w:szCs w:val="32"/>
            <w:u w:val="single"/>
            <w:lang w:eastAsia="ru-RU"/>
          </w:rPr>
          <w:t>договора оказания социальных услуг</w:t>
        </w:r>
      </w:hyperlink>
      <w:r w:rsidRPr="002E556D">
        <w:rPr>
          <w:rFonts w:ascii="Times New Roman" w:hAnsi="Times New Roman" w:cs="Times New Roman"/>
          <w:sz w:val="32"/>
          <w:szCs w:val="32"/>
          <w:lang w:eastAsia="ru-RU"/>
        </w:rPr>
        <w:t>, заключенного гражданином (законным представителем) с учреждением социального обслуживания</w:t>
      </w:r>
      <w:r w:rsidR="00E22268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ГУ «ЦСОН </w:t>
      </w:r>
      <w:proofErr w:type="spellStart"/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Кореличского</w:t>
      </w:r>
      <w:proofErr w:type="spellEnd"/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 xml:space="preserve"> района»</w:t>
      </w:r>
      <w:r w:rsidR="00E22268">
        <w:rPr>
          <w:rFonts w:ascii="Times New Roman" w:hAnsi="Times New Roman" w:cs="Times New Roman"/>
          <w:color w:val="121212"/>
          <w:sz w:val="32"/>
          <w:szCs w:val="32"/>
          <w:lang w:eastAsia="ru-RU"/>
        </w:rPr>
        <w:t>)</w:t>
      </w:r>
      <w:bookmarkStart w:id="0" w:name="_GoBack"/>
      <w:bookmarkEnd w:id="0"/>
      <w:r w:rsidRPr="002E556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sectPr w:rsidR="00355224" w:rsidRPr="00035BF2" w:rsidSect="002E556D">
      <w:pgSz w:w="11906" w:h="16838" w:code="9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24"/>
    <w:rsid w:val="00035BF2"/>
    <w:rsid w:val="000B1B2A"/>
    <w:rsid w:val="002E556D"/>
    <w:rsid w:val="00355224"/>
    <w:rsid w:val="004A06F1"/>
    <w:rsid w:val="004B4D78"/>
    <w:rsid w:val="00DD236C"/>
    <w:rsid w:val="00E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by/system/extensions/spaw/uploads/files/Post-Mintruda-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gov.by/system/extensions/spaw/uploads/files/Post-Mintruda-11.pdf" TargetMode="External"/><Relationship Id="rId5" Type="http://schemas.openxmlformats.org/officeDocument/2006/relationships/hyperlink" Target="https://mintrud.gov.by/system/extensions/spaw/uploads/files/Post-Mintrud-Minzdrav-3-4-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2024-12-05T07:34:00Z</cp:lastPrinted>
  <dcterms:created xsi:type="dcterms:W3CDTF">2024-12-05T08:22:00Z</dcterms:created>
  <dcterms:modified xsi:type="dcterms:W3CDTF">2024-12-05T08:22:00Z</dcterms:modified>
</cp:coreProperties>
</file>